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5A1" w:rsidRDefault="006F45A1" w:rsidP="006F45A1">
      <w:pPr>
        <w:widowControl/>
        <w:jc w:val="center"/>
        <w:rPr>
          <w:b/>
          <w:sz w:val="28"/>
          <w:szCs w:val="28"/>
        </w:rPr>
      </w:pPr>
      <w:r w:rsidRPr="00964DAA">
        <w:rPr>
          <w:b/>
          <w:sz w:val="28"/>
          <w:szCs w:val="28"/>
        </w:rPr>
        <w:t>Областная патриотическая акция «Посади дерево»</w:t>
      </w:r>
    </w:p>
    <w:p w:rsidR="006F45A1" w:rsidRDefault="006F45A1" w:rsidP="006F45A1">
      <w:pPr>
        <w:pStyle w:val="a3"/>
        <w:ind w:left="0" w:right="4" w:firstLine="0"/>
        <w:rPr>
          <w:b/>
          <w:snapToGrid w:val="0"/>
          <w:color w:val="auto"/>
          <w:szCs w:val="28"/>
        </w:rPr>
      </w:pPr>
    </w:p>
    <w:p w:rsidR="006F45A1" w:rsidRDefault="006F45A1" w:rsidP="006F45A1">
      <w:pPr>
        <w:pStyle w:val="a3"/>
        <w:ind w:left="0" w:right="4" w:firstLine="0"/>
        <w:rPr>
          <w:szCs w:val="28"/>
        </w:rPr>
      </w:pPr>
      <w:r w:rsidRPr="00BC34D6">
        <w:rPr>
          <w:szCs w:val="28"/>
        </w:rPr>
        <w:t>Областная патриотическая акция «Посади дерево»</w:t>
      </w:r>
      <w:r>
        <w:rPr>
          <w:szCs w:val="28"/>
        </w:rPr>
        <w:t xml:space="preserve"> </w:t>
      </w:r>
      <w:r w:rsidRPr="00CE1348">
        <w:rPr>
          <w:szCs w:val="28"/>
        </w:rPr>
        <w:t>посвящена 7</w:t>
      </w:r>
      <w:r>
        <w:rPr>
          <w:szCs w:val="28"/>
        </w:rPr>
        <w:t>7</w:t>
      </w:r>
      <w:r w:rsidRPr="00CE1348">
        <w:rPr>
          <w:szCs w:val="28"/>
        </w:rPr>
        <w:t>-й годовщине Победы в Великой Отеч</w:t>
      </w:r>
      <w:r>
        <w:rPr>
          <w:szCs w:val="28"/>
        </w:rPr>
        <w:t>ественной войне 1941-1945 годов.</w:t>
      </w:r>
    </w:p>
    <w:p w:rsidR="006F45A1" w:rsidRDefault="006F45A1" w:rsidP="006F45A1">
      <w:pPr>
        <w:pStyle w:val="a3"/>
        <w:ind w:left="0" w:right="4" w:firstLine="0"/>
        <w:rPr>
          <w:szCs w:val="28"/>
        </w:rPr>
      </w:pPr>
    </w:p>
    <w:p w:rsidR="006F45A1" w:rsidRPr="00CE1348" w:rsidRDefault="006F45A1" w:rsidP="006F45A1">
      <w:pPr>
        <w:spacing w:line="100" w:lineRule="atLeast"/>
        <w:jc w:val="both"/>
        <w:rPr>
          <w:sz w:val="28"/>
          <w:szCs w:val="28"/>
        </w:rPr>
      </w:pPr>
      <w:r w:rsidRPr="00CE1348">
        <w:rPr>
          <w:sz w:val="28"/>
          <w:szCs w:val="28"/>
        </w:rPr>
        <w:t xml:space="preserve">Акция проводится в период с </w:t>
      </w:r>
      <w:r>
        <w:rPr>
          <w:b/>
          <w:sz w:val="28"/>
          <w:szCs w:val="28"/>
        </w:rPr>
        <w:t>25 апреля по 31 мая 2022</w:t>
      </w:r>
      <w:r>
        <w:rPr>
          <w:sz w:val="28"/>
          <w:szCs w:val="28"/>
        </w:rPr>
        <w:t xml:space="preserve"> </w:t>
      </w:r>
      <w:r w:rsidRPr="00CE1348">
        <w:rPr>
          <w:sz w:val="28"/>
          <w:szCs w:val="28"/>
        </w:rPr>
        <w:t>года.</w:t>
      </w:r>
    </w:p>
    <w:p w:rsidR="006F45A1" w:rsidRDefault="006F45A1" w:rsidP="006F45A1">
      <w:pPr>
        <w:pStyle w:val="a3"/>
        <w:ind w:left="0" w:right="4" w:firstLine="0"/>
        <w:rPr>
          <w:color w:val="auto"/>
        </w:rPr>
      </w:pPr>
    </w:p>
    <w:p w:rsidR="006F45A1" w:rsidRDefault="006F45A1" w:rsidP="006F45A1">
      <w:pPr>
        <w:pStyle w:val="a3"/>
        <w:ind w:left="0" w:right="4" w:firstLine="0"/>
        <w:rPr>
          <w:szCs w:val="28"/>
          <w:shd w:val="clear" w:color="auto" w:fill="FFFFFF"/>
        </w:rPr>
      </w:pPr>
      <w:r>
        <w:rPr>
          <w:color w:val="auto"/>
        </w:rPr>
        <w:t xml:space="preserve">Акция проводится с целью </w:t>
      </w:r>
      <w:r>
        <w:rPr>
          <w:szCs w:val="28"/>
          <w:shd w:val="clear" w:color="auto" w:fill="FFFFFF"/>
        </w:rPr>
        <w:t>формирования</w:t>
      </w:r>
      <w:r w:rsidRPr="00CE1348">
        <w:rPr>
          <w:szCs w:val="28"/>
          <w:shd w:val="clear" w:color="auto" w:fill="FFFFFF"/>
        </w:rPr>
        <w:t xml:space="preserve"> ответственного отношения подрастающего поколения к сохранению природы родного края через активизацию практической и природоохранной деятельности детей, приобщение подрастающего поколения к общечеловеческим ценностям</w:t>
      </w:r>
      <w:r>
        <w:rPr>
          <w:szCs w:val="28"/>
          <w:shd w:val="clear" w:color="auto" w:fill="FFFFFF"/>
        </w:rPr>
        <w:t>.</w:t>
      </w:r>
    </w:p>
    <w:p w:rsidR="006F45A1" w:rsidRDefault="006F45A1" w:rsidP="006F45A1">
      <w:pPr>
        <w:pStyle w:val="a3"/>
        <w:ind w:left="0" w:right="4" w:firstLine="0"/>
        <w:rPr>
          <w:szCs w:val="28"/>
          <w:shd w:val="clear" w:color="auto" w:fill="FFFFFF"/>
        </w:rPr>
      </w:pPr>
    </w:p>
    <w:p w:rsidR="006F45A1" w:rsidRDefault="006F45A1" w:rsidP="006F45A1">
      <w:pPr>
        <w:spacing w:line="100" w:lineRule="atLeast"/>
        <w:jc w:val="both"/>
        <w:rPr>
          <w:sz w:val="28"/>
          <w:szCs w:val="28"/>
        </w:rPr>
      </w:pPr>
      <w:r w:rsidRPr="00CE1348">
        <w:rPr>
          <w:sz w:val="28"/>
          <w:szCs w:val="28"/>
        </w:rPr>
        <w:t>В Акции принимают участие обучающиеся образовательных организаций области в возрасте до 18 лет совместно с членами семьи и ветеранами.</w:t>
      </w:r>
    </w:p>
    <w:p w:rsidR="006F45A1" w:rsidRPr="00CE1348" w:rsidRDefault="006F45A1" w:rsidP="006F45A1">
      <w:pPr>
        <w:spacing w:line="100" w:lineRule="atLeast"/>
        <w:ind w:firstLine="709"/>
        <w:jc w:val="both"/>
        <w:rPr>
          <w:sz w:val="28"/>
          <w:szCs w:val="28"/>
        </w:rPr>
      </w:pPr>
    </w:p>
    <w:p w:rsidR="006F45A1" w:rsidRPr="00CE1348" w:rsidRDefault="006F45A1" w:rsidP="006F45A1">
      <w:pPr>
        <w:spacing w:line="100" w:lineRule="atLeast"/>
        <w:rPr>
          <w:sz w:val="28"/>
          <w:szCs w:val="28"/>
        </w:rPr>
      </w:pPr>
      <w:r w:rsidRPr="00CE1348">
        <w:rPr>
          <w:sz w:val="28"/>
          <w:szCs w:val="28"/>
        </w:rPr>
        <w:t>В рамках Акции участники проводят следующие ключевые мероприятия:</w:t>
      </w:r>
    </w:p>
    <w:p w:rsidR="006F45A1" w:rsidRPr="00D128F0" w:rsidRDefault="006F45A1" w:rsidP="006F45A1">
      <w:pPr>
        <w:spacing w:line="100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>- с 25 по 1 мая 2022</w:t>
      </w:r>
      <w:r w:rsidRPr="007B40AE">
        <w:rPr>
          <w:b/>
          <w:sz w:val="28"/>
          <w:szCs w:val="28"/>
        </w:rPr>
        <w:t xml:space="preserve"> года</w:t>
      </w:r>
      <w:r w:rsidRPr="00D128F0">
        <w:rPr>
          <w:sz w:val="28"/>
          <w:szCs w:val="28"/>
        </w:rPr>
        <w:t xml:space="preserve"> – проведение субботников по благоустройству территории у обелисков, мемориалов, памятников Героям Великой Отечественной войны 1941-1945 годов;</w:t>
      </w:r>
    </w:p>
    <w:p w:rsidR="006F45A1" w:rsidRPr="00D128F0" w:rsidRDefault="006F45A1" w:rsidP="006F45A1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28F0">
        <w:rPr>
          <w:sz w:val="28"/>
          <w:szCs w:val="28"/>
        </w:rPr>
        <w:t xml:space="preserve">с </w:t>
      </w:r>
      <w:r>
        <w:rPr>
          <w:b/>
          <w:sz w:val="28"/>
          <w:szCs w:val="28"/>
        </w:rPr>
        <w:t>15 по 31 мая 2022</w:t>
      </w:r>
      <w:r w:rsidRPr="007B40AE">
        <w:rPr>
          <w:b/>
          <w:sz w:val="28"/>
          <w:szCs w:val="28"/>
        </w:rPr>
        <w:t xml:space="preserve"> года</w:t>
      </w:r>
      <w:r w:rsidRPr="00D128F0">
        <w:rPr>
          <w:sz w:val="28"/>
          <w:szCs w:val="28"/>
        </w:rPr>
        <w:t xml:space="preserve"> – </w:t>
      </w:r>
      <w:r>
        <w:rPr>
          <w:sz w:val="28"/>
          <w:szCs w:val="28"/>
        </w:rPr>
        <w:t>посадка аллей</w:t>
      </w:r>
      <w:r w:rsidRPr="00D128F0">
        <w:rPr>
          <w:sz w:val="28"/>
          <w:szCs w:val="28"/>
        </w:rPr>
        <w:t xml:space="preserve"> на территории образовательных организаций, а также в населенных пунктах и городах;</w:t>
      </w:r>
    </w:p>
    <w:p w:rsidR="006F45A1" w:rsidRDefault="006F45A1" w:rsidP="006F45A1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28F0">
        <w:rPr>
          <w:sz w:val="28"/>
          <w:szCs w:val="28"/>
        </w:rPr>
        <w:t xml:space="preserve">с </w:t>
      </w:r>
      <w:r>
        <w:rPr>
          <w:b/>
          <w:sz w:val="28"/>
          <w:szCs w:val="28"/>
        </w:rPr>
        <w:t>24 по 31 мая 2022</w:t>
      </w:r>
      <w:r w:rsidRPr="007B40AE">
        <w:rPr>
          <w:b/>
          <w:sz w:val="28"/>
          <w:szCs w:val="28"/>
        </w:rPr>
        <w:t xml:space="preserve"> года</w:t>
      </w:r>
      <w:r w:rsidRPr="00D128F0">
        <w:rPr>
          <w:sz w:val="28"/>
          <w:szCs w:val="28"/>
        </w:rPr>
        <w:t xml:space="preserve"> – оборудование клумб у обелисков, мемориалов, памятников Героям Великой Отечественной войны 1941-1945 годов.</w:t>
      </w:r>
    </w:p>
    <w:p w:rsidR="006F45A1" w:rsidRDefault="006F45A1" w:rsidP="006F45A1">
      <w:pPr>
        <w:spacing w:line="100" w:lineRule="atLeast"/>
        <w:jc w:val="both"/>
        <w:rPr>
          <w:b/>
          <w:sz w:val="28"/>
          <w:szCs w:val="28"/>
        </w:rPr>
      </w:pPr>
    </w:p>
    <w:p w:rsidR="006F45A1" w:rsidRDefault="006F45A1" w:rsidP="006F45A1">
      <w:pPr>
        <w:spacing w:line="100" w:lineRule="atLeast"/>
        <w:jc w:val="both"/>
        <w:rPr>
          <w:b/>
          <w:sz w:val="28"/>
          <w:szCs w:val="28"/>
        </w:rPr>
      </w:pPr>
      <w:r w:rsidRPr="00B568DE">
        <w:rPr>
          <w:b/>
          <w:sz w:val="28"/>
          <w:szCs w:val="28"/>
        </w:rPr>
        <w:t xml:space="preserve">В рамках Акции </w:t>
      </w:r>
      <w:r>
        <w:rPr>
          <w:b/>
          <w:sz w:val="28"/>
          <w:szCs w:val="28"/>
        </w:rPr>
        <w:t xml:space="preserve">также </w:t>
      </w:r>
      <w:r w:rsidRPr="00B568DE">
        <w:rPr>
          <w:b/>
          <w:sz w:val="28"/>
          <w:szCs w:val="28"/>
        </w:rPr>
        <w:t xml:space="preserve">рекомендуем </w:t>
      </w:r>
      <w:r>
        <w:rPr>
          <w:b/>
          <w:sz w:val="28"/>
          <w:szCs w:val="28"/>
        </w:rPr>
        <w:t>организовать посадки деревьев в честь 100-</w:t>
      </w:r>
      <w:proofErr w:type="spellStart"/>
      <w:r>
        <w:rPr>
          <w:b/>
          <w:sz w:val="28"/>
          <w:szCs w:val="28"/>
        </w:rPr>
        <w:t>летия</w:t>
      </w:r>
      <w:proofErr w:type="spellEnd"/>
      <w:r>
        <w:rPr>
          <w:b/>
          <w:sz w:val="28"/>
          <w:szCs w:val="28"/>
        </w:rPr>
        <w:t xml:space="preserve"> Всесоюзной пионерской организации.</w:t>
      </w:r>
    </w:p>
    <w:p w:rsidR="006F45A1" w:rsidRDefault="006F45A1" w:rsidP="006F45A1">
      <w:pPr>
        <w:spacing w:line="100" w:lineRule="atLeast"/>
        <w:jc w:val="both"/>
        <w:rPr>
          <w:sz w:val="28"/>
          <w:szCs w:val="28"/>
        </w:rPr>
      </w:pPr>
    </w:p>
    <w:p w:rsidR="006F45A1" w:rsidRDefault="006F45A1" w:rsidP="006F45A1">
      <w:pPr>
        <w:spacing w:line="100" w:lineRule="atLeast"/>
        <w:jc w:val="both"/>
        <w:rPr>
          <w:bCs/>
          <w:sz w:val="28"/>
          <w:szCs w:val="28"/>
        </w:rPr>
      </w:pPr>
      <w:r w:rsidRPr="00D128F0">
        <w:rPr>
          <w:sz w:val="28"/>
          <w:szCs w:val="28"/>
        </w:rPr>
        <w:t xml:space="preserve">Фото - и видеоматериалы о проведении акции размещаются участниками в социальных сетях с указанием </w:t>
      </w:r>
      <w:proofErr w:type="spellStart"/>
      <w:r w:rsidRPr="00D128F0">
        <w:rPr>
          <w:sz w:val="28"/>
          <w:szCs w:val="28"/>
        </w:rPr>
        <w:t>хештега</w:t>
      </w:r>
      <w:proofErr w:type="spellEnd"/>
      <w:r w:rsidRPr="00D128F0">
        <w:rPr>
          <w:sz w:val="28"/>
          <w:szCs w:val="28"/>
        </w:rPr>
        <w:t xml:space="preserve">: </w:t>
      </w:r>
      <w:r w:rsidRPr="00F66D43">
        <w:rPr>
          <w:b/>
          <w:sz w:val="28"/>
          <w:szCs w:val="28"/>
        </w:rPr>
        <w:t>#</w:t>
      </w:r>
      <w:proofErr w:type="spellStart"/>
      <w:r w:rsidRPr="00F66D43">
        <w:rPr>
          <w:b/>
          <w:sz w:val="28"/>
          <w:szCs w:val="28"/>
        </w:rPr>
        <w:t>ПосадиДерево35</w:t>
      </w:r>
      <w:proofErr w:type="spellEnd"/>
      <w:r>
        <w:rPr>
          <w:b/>
          <w:bCs/>
          <w:sz w:val="28"/>
          <w:szCs w:val="28"/>
        </w:rPr>
        <w:t>.</w:t>
      </w:r>
      <w:r w:rsidRPr="00CE1348">
        <w:rPr>
          <w:bCs/>
          <w:sz w:val="28"/>
          <w:szCs w:val="28"/>
        </w:rPr>
        <w:t xml:space="preserve"> </w:t>
      </w:r>
    </w:p>
    <w:p w:rsidR="006F45A1" w:rsidRPr="00CE1348" w:rsidRDefault="006F45A1" w:rsidP="006F45A1">
      <w:pPr>
        <w:spacing w:line="100" w:lineRule="atLeast"/>
        <w:jc w:val="both"/>
        <w:rPr>
          <w:sz w:val="28"/>
          <w:szCs w:val="28"/>
        </w:rPr>
      </w:pPr>
      <w:r w:rsidRPr="00CE1348">
        <w:rPr>
          <w:sz w:val="28"/>
          <w:szCs w:val="28"/>
        </w:rPr>
        <w:t>Организатором Акции является Департамент образования Вологодской области.</w:t>
      </w:r>
      <w:r>
        <w:rPr>
          <w:sz w:val="28"/>
          <w:szCs w:val="28"/>
        </w:rPr>
        <w:t xml:space="preserve"> </w:t>
      </w:r>
      <w:r w:rsidRPr="00CE1348">
        <w:rPr>
          <w:sz w:val="28"/>
          <w:szCs w:val="28"/>
        </w:rPr>
        <w:t xml:space="preserve">Непосредственное проведение Акции осуществляет </w:t>
      </w:r>
      <w:proofErr w:type="spellStart"/>
      <w:r w:rsidRPr="00CE1348">
        <w:rPr>
          <w:sz w:val="28"/>
          <w:szCs w:val="28"/>
        </w:rPr>
        <w:t>АОУ</w:t>
      </w:r>
      <w:proofErr w:type="spellEnd"/>
      <w:r w:rsidRPr="00CE1348">
        <w:rPr>
          <w:sz w:val="28"/>
          <w:szCs w:val="28"/>
        </w:rPr>
        <w:t> ДО ВО «Региональный центр дополнительного образования детей».</w:t>
      </w:r>
    </w:p>
    <w:p w:rsidR="006F45A1" w:rsidRDefault="006F45A1" w:rsidP="006F45A1">
      <w:pPr>
        <w:spacing w:line="100" w:lineRule="atLeast"/>
        <w:jc w:val="both"/>
        <w:rPr>
          <w:sz w:val="28"/>
          <w:szCs w:val="28"/>
        </w:rPr>
      </w:pPr>
    </w:p>
    <w:p w:rsidR="006F45A1" w:rsidRDefault="006F45A1" w:rsidP="006F45A1">
      <w:pPr>
        <w:spacing w:line="100" w:lineRule="atLeast"/>
        <w:jc w:val="both"/>
        <w:rPr>
          <w:sz w:val="28"/>
          <w:szCs w:val="28"/>
        </w:rPr>
      </w:pPr>
      <w:r w:rsidRPr="00CE1348">
        <w:rPr>
          <w:sz w:val="28"/>
          <w:szCs w:val="28"/>
        </w:rPr>
        <w:t xml:space="preserve">По итогам акции в срок </w:t>
      </w:r>
      <w:r w:rsidRPr="00D128F0">
        <w:rPr>
          <w:sz w:val="28"/>
          <w:szCs w:val="28"/>
        </w:rPr>
        <w:t xml:space="preserve">до </w:t>
      </w:r>
      <w:r>
        <w:rPr>
          <w:b/>
          <w:sz w:val="28"/>
          <w:szCs w:val="28"/>
        </w:rPr>
        <w:t>6 июня 2022</w:t>
      </w:r>
      <w:r w:rsidRPr="00D128F0">
        <w:rPr>
          <w:sz w:val="28"/>
          <w:szCs w:val="28"/>
        </w:rPr>
        <w:t xml:space="preserve"> года </w:t>
      </w:r>
      <w:r w:rsidRPr="00CE1348">
        <w:rPr>
          <w:sz w:val="28"/>
          <w:szCs w:val="28"/>
        </w:rPr>
        <w:t xml:space="preserve">управление образования муниципального района (городского округа), образовательные организации, подведомственные Департаменту образования, средние профессиональные организации направляют в </w:t>
      </w:r>
      <w:proofErr w:type="spellStart"/>
      <w:r w:rsidRPr="00CE1348">
        <w:rPr>
          <w:sz w:val="28"/>
          <w:szCs w:val="28"/>
        </w:rPr>
        <w:t>АОУ</w:t>
      </w:r>
      <w:proofErr w:type="spellEnd"/>
      <w:r w:rsidRPr="00CE1348">
        <w:rPr>
          <w:sz w:val="28"/>
          <w:szCs w:val="28"/>
        </w:rPr>
        <w:t xml:space="preserve"> ДО ВО «Региональный центр дополнительного образования детей» следующую информацию: количество образовательных организаций, принявших участие в акции, количество обучающихся, количество посаженных деревьев, кустарников, количество мероприятий по благоустройству  </w:t>
      </w:r>
      <w:r w:rsidRPr="00964DAA">
        <w:rPr>
          <w:sz w:val="28"/>
          <w:szCs w:val="28"/>
        </w:rPr>
        <w:t>на адрес электронной почты:</w:t>
      </w:r>
      <w:r w:rsidRPr="00D128F0">
        <w:t xml:space="preserve"> </w:t>
      </w:r>
      <w:hyperlink r:id="rId4" w:history="1">
        <w:r w:rsidRPr="003A6782">
          <w:rPr>
            <w:rStyle w:val="a4"/>
            <w:sz w:val="28"/>
            <w:szCs w:val="28"/>
            <w:shd w:val="clear" w:color="auto" w:fill="FFFFFF"/>
          </w:rPr>
          <w:t>ekovorcdod@yandex.ru</w:t>
        </w:r>
      </w:hyperlink>
    </w:p>
    <w:p w:rsidR="006F45A1" w:rsidRPr="00CE1348" w:rsidRDefault="006F45A1" w:rsidP="006F45A1">
      <w:pPr>
        <w:spacing w:line="100" w:lineRule="atLeast"/>
        <w:ind w:firstLine="709"/>
        <w:jc w:val="both"/>
        <w:rPr>
          <w:sz w:val="28"/>
          <w:szCs w:val="28"/>
        </w:rPr>
      </w:pPr>
    </w:p>
    <w:p w:rsidR="006F45A1" w:rsidRPr="00964DAA" w:rsidRDefault="006F45A1" w:rsidP="006F45A1">
      <w:pPr>
        <w:spacing w:line="100" w:lineRule="atLeast"/>
        <w:rPr>
          <w:bCs/>
          <w:sz w:val="28"/>
          <w:szCs w:val="28"/>
        </w:rPr>
      </w:pPr>
      <w:r w:rsidRPr="00CE1348">
        <w:rPr>
          <w:bCs/>
          <w:sz w:val="28"/>
          <w:szCs w:val="28"/>
        </w:rPr>
        <w:t>Контактная информация</w:t>
      </w:r>
      <w:r>
        <w:rPr>
          <w:bCs/>
          <w:sz w:val="28"/>
          <w:szCs w:val="28"/>
        </w:rPr>
        <w:t xml:space="preserve">: </w:t>
      </w:r>
      <w:r w:rsidRPr="00CE1348">
        <w:rPr>
          <w:sz w:val="28"/>
          <w:szCs w:val="28"/>
        </w:rPr>
        <w:t xml:space="preserve">160014, г. Вологда, ул. Горького, д. 101, </w:t>
      </w:r>
      <w:proofErr w:type="spellStart"/>
      <w:r w:rsidRPr="00CE1348">
        <w:rPr>
          <w:sz w:val="28"/>
          <w:szCs w:val="28"/>
        </w:rPr>
        <w:t>АОУ</w:t>
      </w:r>
      <w:proofErr w:type="spellEnd"/>
      <w:r w:rsidRPr="00CE1348">
        <w:rPr>
          <w:sz w:val="28"/>
          <w:szCs w:val="28"/>
        </w:rPr>
        <w:t xml:space="preserve"> ДО </w:t>
      </w:r>
      <w:r w:rsidRPr="00CE1348">
        <w:rPr>
          <w:sz w:val="28"/>
          <w:szCs w:val="28"/>
        </w:rPr>
        <w:lastRenderedPageBreak/>
        <w:t>ВО «Региональный центр дополнительного образования детей</w:t>
      </w:r>
      <w:r w:rsidRPr="00CE1348">
        <w:rPr>
          <w:sz w:val="24"/>
        </w:rPr>
        <w:t xml:space="preserve">», </w:t>
      </w:r>
      <w:r w:rsidRPr="00CE1348">
        <w:rPr>
          <w:sz w:val="28"/>
          <w:szCs w:val="28"/>
        </w:rPr>
        <w:t>8(8172) 28-69-08, Шаталова Елена Владим</w:t>
      </w:r>
      <w:r>
        <w:rPr>
          <w:sz w:val="28"/>
          <w:szCs w:val="28"/>
        </w:rPr>
        <w:t>ировна.</w:t>
      </w:r>
    </w:p>
    <w:p w:rsidR="006F45A1" w:rsidRPr="00CE1348" w:rsidRDefault="006F45A1" w:rsidP="006F45A1">
      <w:pPr>
        <w:pStyle w:val="a3"/>
        <w:ind w:left="0" w:right="4" w:firstLine="0"/>
        <w:rPr>
          <w:color w:val="auto"/>
        </w:rPr>
      </w:pPr>
    </w:p>
    <w:p w:rsidR="00894171" w:rsidRDefault="006F45A1">
      <w:bookmarkStart w:id="0" w:name="_GoBack"/>
      <w:bookmarkEnd w:id="0"/>
    </w:p>
    <w:sectPr w:rsidR="00894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5A1"/>
    <w:rsid w:val="006D7FC9"/>
    <w:rsid w:val="006F45A1"/>
    <w:rsid w:val="00E0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9A66B-A862-4DED-85E9-9D6B3A6C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5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5A1"/>
    <w:pPr>
      <w:widowControl/>
      <w:spacing w:after="5" w:line="254" w:lineRule="auto"/>
      <w:ind w:left="720" w:firstLine="703"/>
      <w:contextualSpacing/>
      <w:jc w:val="both"/>
    </w:pPr>
    <w:rPr>
      <w:snapToGrid/>
      <w:color w:val="000000"/>
      <w:sz w:val="28"/>
      <w:szCs w:val="22"/>
    </w:rPr>
  </w:style>
  <w:style w:type="character" w:styleId="a4">
    <w:name w:val="Hyperlink"/>
    <w:basedOn w:val="a0"/>
    <w:uiPriority w:val="99"/>
    <w:unhideWhenUsed/>
    <w:rsid w:val="006F45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vorcdo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2022-03-31T11:49:00Z</dcterms:created>
  <dcterms:modified xsi:type="dcterms:W3CDTF">2022-03-31T11:50:00Z</dcterms:modified>
</cp:coreProperties>
</file>